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5A7DE913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537F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A537F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A537F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EA07DB" w:rsidRPr="00A537F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0102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0950C1FF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A537F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EA07DB" w:rsidRPr="00A537F9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</w:t>
            </w:r>
            <w:r w:rsidR="00EA07D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SICION DE HEMOGLOBINA GLICOSILADA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1603F17F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007230" w:rsidRPr="00A537F9">
        <w:rPr>
          <w:rStyle w:val="Emphasis"/>
          <w:rFonts w:cstheme="minorHAnsi"/>
          <w:i w:val="0"/>
          <w:sz w:val="24"/>
          <w:szCs w:val="24"/>
        </w:rPr>
        <w:t>para la</w:t>
      </w:r>
      <w:r w:rsidR="00FA5759" w:rsidRPr="00A537F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A537F9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De </w:t>
      </w:r>
      <w:r w:rsidR="004B4743" w:rsidRPr="00A537F9">
        <w:rPr>
          <w:rStyle w:val="Emphasis"/>
          <w:rFonts w:cstheme="minorHAnsi"/>
          <w:b/>
          <w:bCs/>
          <w:i w:val="0"/>
          <w:sz w:val="24"/>
          <w:szCs w:val="24"/>
        </w:rPr>
        <w:t>Hemoglobina</w:t>
      </w:r>
      <w:r w:rsidR="004B4743">
        <w:rPr>
          <w:rStyle w:val="Emphasis"/>
          <w:rFonts w:cstheme="minorHAnsi"/>
          <w:b/>
          <w:bCs/>
          <w:i w:val="0"/>
          <w:sz w:val="24"/>
          <w:szCs w:val="24"/>
        </w:rPr>
        <w:t xml:space="preserve"> Glicosilada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27749785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A537F9">
        <w:rPr>
          <w:rFonts w:cstheme="minorHAnsi"/>
          <w:b/>
          <w:sz w:val="24"/>
          <w:szCs w:val="24"/>
          <w:lang w:val="es-ES"/>
        </w:rPr>
        <w:t>REFERENCIA:</w:t>
      </w:r>
      <w:r w:rsidRPr="00A537F9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A537F9">
        <w:rPr>
          <w:rFonts w:cstheme="minorHAnsi"/>
          <w:bCs/>
          <w:sz w:val="24"/>
          <w:szCs w:val="24"/>
          <w:lang w:val="es-ES"/>
        </w:rPr>
        <w:t>1</w:t>
      </w:r>
      <w:r w:rsidRPr="00A537F9">
        <w:rPr>
          <w:rFonts w:cstheme="minorHAnsi"/>
          <w:bCs/>
          <w:sz w:val="24"/>
          <w:szCs w:val="24"/>
          <w:lang w:val="es-ES"/>
        </w:rPr>
        <w:t>-</w:t>
      </w:r>
      <w:r w:rsidR="00C57261" w:rsidRPr="00A537F9">
        <w:rPr>
          <w:rFonts w:cstheme="minorHAnsi"/>
          <w:bCs/>
          <w:sz w:val="24"/>
          <w:szCs w:val="24"/>
          <w:lang w:val="es-ES"/>
        </w:rPr>
        <w:t>0102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17B9A8EB" w14:textId="50478956" w:rsidR="001001F1" w:rsidRDefault="001001F1" w:rsidP="001D16E6">
      <w:pPr>
        <w:pStyle w:val="ListParagraph"/>
        <w:numPr>
          <w:ilvl w:val="0"/>
          <w:numId w:val="30"/>
        </w:numPr>
        <w:spacing w:line="240" w:lineRule="auto"/>
        <w:rPr>
          <w:rStyle w:val="Style6"/>
          <w:b w:val="0"/>
          <w:i/>
          <w:iCs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1D16E6">
        <w:rPr>
          <w:rFonts w:cstheme="minorHAnsi"/>
          <w:bCs/>
          <w:sz w:val="24"/>
          <w:szCs w:val="24"/>
          <w:lang w:val="es-ES"/>
        </w:rPr>
        <w:t xml:space="preserve">la oferta </w:t>
      </w:r>
      <w:proofErr w:type="spellStart"/>
      <w:r w:rsidR="001D16E6">
        <w:rPr>
          <w:rFonts w:cstheme="minorHAnsi"/>
          <w:bCs/>
          <w:sz w:val="24"/>
          <w:szCs w:val="24"/>
          <w:lang w:val="es-ES"/>
        </w:rPr>
        <w:t>ténica</w:t>
      </w:r>
      <w:proofErr w:type="spellEnd"/>
      <w:r w:rsidR="001D16E6">
        <w:rPr>
          <w:rFonts w:cstheme="minorHAnsi"/>
          <w:bCs/>
          <w:sz w:val="24"/>
          <w:szCs w:val="24"/>
          <w:lang w:val="es-ES"/>
        </w:rPr>
        <w:t xml:space="preserve"> del producto ofertado.</w:t>
      </w: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636C7D49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540F3994" w14:textId="6720B75C" w:rsidR="001D16E6" w:rsidRDefault="001D16E6" w:rsidP="000E232B">
      <w:pPr>
        <w:spacing w:line="240" w:lineRule="auto"/>
        <w:rPr>
          <w:rStyle w:val="Style6"/>
          <w:b w:val="0"/>
          <w:i/>
          <w:iCs/>
        </w:rPr>
      </w:pPr>
    </w:p>
    <w:p w14:paraId="6D272108" w14:textId="77777777" w:rsidR="001D16E6" w:rsidRDefault="001D16E6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0FD682F2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1D16E6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A537F9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A537F9">
        <w:rPr>
          <w:b/>
          <w:bCs/>
        </w:rPr>
        <w:t>Dirección</w:t>
      </w:r>
      <w:bookmarkEnd w:id="0"/>
      <w:bookmarkEnd w:id="1"/>
      <w:bookmarkEnd w:id="2"/>
      <w:r w:rsidR="00176186" w:rsidRPr="00A537F9">
        <w:rPr>
          <w:b/>
          <w:bCs/>
        </w:rPr>
        <w:t xml:space="preserve"> de correo electrónico: </w:t>
      </w:r>
      <w:hyperlink r:id="rId9" w:history="1">
        <w:r w:rsidR="00C637EE" w:rsidRPr="00A537F9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A537F9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A537F9">
        <w:rPr>
          <w:rStyle w:val="Style6"/>
          <w:b/>
        </w:rPr>
        <w:t>C</w:t>
      </w:r>
      <w:r w:rsidR="000E232B" w:rsidRPr="00A537F9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1DB3A48" w:rsidR="000E232B" w:rsidRDefault="00A537F9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1257A178" wp14:editId="371519B7">
            <wp:extent cx="5943600" cy="3320415"/>
            <wp:effectExtent l="0" t="0" r="0" b="0"/>
            <wp:docPr id="6" name="Picture 6" descr="Graphical user interface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email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D16E6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B4743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537F9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57261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A07DB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808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2021-03-24T20:23:00Z</dcterms:modified>
</cp:coreProperties>
</file>